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23" w:rsidRPr="00CF0C23" w:rsidRDefault="00CF0C23" w:rsidP="00CF0C23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Казахский национальный университет </w:t>
      </w:r>
      <w:proofErr w:type="spellStart"/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им.аль-Фараби</w:t>
      </w:r>
      <w:proofErr w:type="spellEnd"/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Факультет философии и политологии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Образовательная программа по специальности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«Психология управления»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2019 - 2020 уч. год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Calibri" w:hAnsi="Times New Roman" w:cs="Times New Roman"/>
          <w:b/>
          <w:lang w:eastAsia="en-US"/>
        </w:rPr>
        <w:t>дневная, 1 курс (осенний семестр)</w:t>
      </w: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CF0C23" w:rsidRPr="00CF0C23" w:rsidTr="000F4C3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F0C23" w:rsidRPr="00CF0C23" w:rsidTr="000F4C31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 и семинарист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Махмутов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 Э.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канд.психол.н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., старший преподаватель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dos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777@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bk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сл.т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2925717 (внтр.2131), моб.8701 7111156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учебного курса: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курса «Психология управления» определяется его ведущей ролью в подготовке конкурентоспособных кадров. 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 курса</w:t>
            </w:r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CF0C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и анализа психологических условий и особенностей управленческой деятельности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процессе профессионального становления в рамках выбранной специальности.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компетенции магистрантов после изучения курса: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концепций управления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О</w:t>
            </w:r>
            <w:r w:rsidRPr="00CF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пределить роль личности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и классифицировать теоретико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методологические тенденции психологии управления методом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SWOT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анализа в различных областях профессиональной деятельности.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К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ритически анализировать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7.Разрабатывать и реализовывать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8.Создавать модель прогнозирования эффективности управления организацией.</w:t>
            </w:r>
          </w:p>
          <w:p w:rsidR="00CF0C23" w:rsidRPr="00CF0C23" w:rsidRDefault="00CF0C23" w:rsidP="00CF0C2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важного фактора психологии управления. 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курса «Психология управления» способствует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систематизации междисциплинарных связей профессиональной образовательной программы,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основывается на знаниях, полученных магистрантами при освоении предшествующих учебных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Углубление  дисциплин</w:t>
            </w:r>
            <w:proofErr w:type="gramEnd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Основная: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Назарбаев Н.А. Взгляд в будущее. – Астана, 2017.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Ахтаева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Абдижаппарова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Бекбаева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З.Н. Бас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kk-KZ" w:eastAsia="ru-RU"/>
              </w:rPr>
              <w:t xml:space="preserve">қару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психология. – Алматы: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2018.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Волкогонова О.Д., Зуб А.Т. Управленческая психология. – Москва: ИД «Форум» - Инфра,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Hilgard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E.R., Atkinson R.C. Introduction to Psychology. – N.Y.; Chicago: Harcourt, Brace &amp; World, 2007.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Л. Психология менеджмента: учеб. пособие / В. Л.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В. И. Петрушин. – 2-е изд. – М.: КНОРУС, 2010.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Розанова В.А. Психология управления. – М.: ЗАО «Бизнес-школа «Интел-Синтез». –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Sanderson A.,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Safdar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S.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sychology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. - University of Guelph: Wiley-sons Canada. Ltd.,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CF0C23" w:rsidRPr="00CF0C23" w:rsidRDefault="00CF0C23" w:rsidP="00CF0C23">
            <w:pPr>
              <w:tabs>
                <w:tab w:val="left" w:pos="426"/>
                <w:tab w:val="left" w:pos="567"/>
                <w:tab w:val="left" w:pos="113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Дополнительная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:</w:t>
            </w:r>
          </w:p>
          <w:p w:rsidR="00CF0C23" w:rsidRPr="00CF0C23" w:rsidRDefault="00CF0C23" w:rsidP="00CF0C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Стратегическое управление человеческими ресурсами. - М.: ИНФРА-М., 2014. </w:t>
            </w:r>
          </w:p>
          <w:p w:rsidR="00CF0C23" w:rsidRPr="00CF0C23" w:rsidRDefault="00CF0C23" w:rsidP="00CF0C23">
            <w:pPr>
              <w:pStyle w:val="a4"/>
              <w:rPr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Бакирова Г.Х. Управление человеческими ресурсами. - СПб: Речь, 2008</w:t>
            </w:r>
            <w:r w:rsidRPr="00CF0C23">
              <w:rPr>
                <w:sz w:val="24"/>
                <w:szCs w:val="24"/>
                <w:lang w:eastAsia="ru-RU"/>
              </w:rPr>
              <w:t>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3"/>
                <w:tab w:val="left" w:pos="1134"/>
                <w:tab w:val="left" w:pos="1701"/>
              </w:tabs>
              <w:spacing w:after="0" w:line="276" w:lineRule="auto"/>
              <w:ind w:left="346" w:hanging="34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Becker G.S. Human capital: Theoretical and Empirical Analysis. - N-Y., 2011.</w:t>
            </w:r>
          </w:p>
          <w:p w:rsidR="00CF0C23" w:rsidRPr="00CF0C23" w:rsidRDefault="00CF0C23" w:rsidP="00CF0C23">
            <w:pPr>
              <w:pStyle w:val="a4"/>
              <w:numPr>
                <w:ilvl w:val="0"/>
                <w:numId w:val="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Берн Эрик. Игры, в которые играют люди, люди которые играют в игры. - </w:t>
            </w:r>
            <w:proofErr w:type="gram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Питер, 2012.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0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Евтихов, О. В. Психология управления персоналом: теория и практика. - </w:t>
            </w:r>
            <w:proofErr w:type="gram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5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CF0C23" w:rsidRPr="00CF0C23" w:rsidRDefault="00CF0C23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Internet resources</w:t>
            </w:r>
          </w:p>
          <w:p w:rsidR="00CF0C23" w:rsidRPr="00CF0C23" w:rsidRDefault="00CF0C23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www.nasoup.com</w:t>
              </w:r>
            </w:hyperlink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http://www.azps.ru</w:t>
            </w:r>
          </w:p>
          <w:p w:rsidR="00CF0C23" w:rsidRPr="00CF0C23" w:rsidRDefault="00CF0C23" w:rsidP="00CF0C23">
            <w:pPr>
              <w:tabs>
                <w:tab w:val="num" w:pos="180"/>
                <w:tab w:val="left" w:pos="426"/>
                <w:tab w:val="left" w:pos="1134"/>
                <w:tab w:val="left" w:pos="3645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http://www.top-personal.ru</w:t>
              </w:r>
            </w:hyperlink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CF0C23" w:rsidRPr="00CF0C23" w:rsidRDefault="00CF0C23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http://www.hrm.ua</w:t>
              </w:r>
            </w:hyperlink>
          </w:p>
          <w:p w:rsidR="00CF0C23" w:rsidRPr="00CF0C23" w:rsidRDefault="00CF0C23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http://www.hrm.ru</w:t>
              </w:r>
            </w:hyperlink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F0C23" w:rsidRPr="00CF0C23" w:rsidRDefault="00CF0C23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hyperlink r:id="rId9" w:tgtFrame="_blank" w:history="1">
              <w:r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http://www.prenhall.com/desslertour/chapter3.pdf</w:t>
              </w:r>
            </w:hyperlink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F0C23" w:rsidRPr="00CF0C23" w:rsidRDefault="00CF0C23" w:rsidP="00CF0C2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Календарь реализации содержания учебного курса</w:t>
      </w:r>
    </w:p>
    <w:tbl>
      <w:tblPr>
        <w:tblStyle w:val="a3"/>
        <w:tblW w:w="9796" w:type="dxa"/>
        <w:tblLayout w:type="fixed"/>
        <w:tblLook w:val="04A0" w:firstRow="1" w:lastRow="0" w:firstColumn="1" w:lastColumn="0" w:noHBand="0" w:noVBand="1"/>
      </w:tblPr>
      <w:tblGrid>
        <w:gridCol w:w="1142"/>
        <w:gridCol w:w="6224"/>
        <w:gridCol w:w="709"/>
        <w:gridCol w:w="886"/>
        <w:gridCol w:w="835"/>
      </w:tblGrid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0C2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еделя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Баллы 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ТЕОРЕТИЧЕСКИЕ ОСНОВЫ ПСИХОЛОГИИ УПРАВЛЕНИЯ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ind w:right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1.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1. Теория управления А.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Файоля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Теория управления Ф. У.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Тейлора</w:t>
            </w:r>
            <w:proofErr w:type="gram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концепция управления Вебера.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2. Предмет и объект психологии управления.</w:t>
            </w:r>
            <w:r w:rsidRPr="00CF0C23">
              <w:rPr>
                <w:rFonts w:ascii="Calibri" w:hAnsi="Calibri" w:cs="Times New Roman"/>
                <w:b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Управление как наука и искусство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2. Принципы управления.   </w:t>
            </w:r>
            <w:r w:rsidRPr="00CF0C23">
              <w:rPr>
                <w:rFonts w:ascii="Times New Roman" w:eastAsia="Calibri" w:hAnsi="Times New Roman" w:cs="Times New Roman"/>
              </w:rPr>
              <w:t xml:space="preserve">Специфика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современного управления. Методы организации научного труда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3. Психология субъекта и объекта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требования, предъявляемые к руководителю как к организатору.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3. Законы управленческого общения. Виды и функции управления.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СРСП1.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4. Процессный, системный и ситуационный подходы в управлении.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РК1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5.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5. 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СРСП2. 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Е. Крушельницкий)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2. ЛИЧНОСТЬ В СИСТЕМЕ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6. Личность как субъект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руководителя в организационных структурах.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6. 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СРСП3 Защита рефератов по темам: 1 Власть и авторитет в организации 2 Гендерные аспекты психологии руководства 3. Национальные черты деловых людей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7. Психология найма и адаптации персонала.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при приеме на работу. Адаптация персонала организации.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7. Психология найма персонала организации. Основные правила составления резюме. Адаптация персонала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управленческой деятельности.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8. Психология мотивации персонала. Психологические теории мотивации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8.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СРСП4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9. Мотивация труда персонала и эффективность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Основные средства воздействия на мотивацию труда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9. 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РК 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tabs>
                <w:tab w:val="left" w:pos="40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10.</w:t>
            </w:r>
            <w:r w:rsidRPr="00CF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конфликтами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причины и виды конфликтов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10. 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СРСП5 Эссе «Ингредиенты саморазвития: Как вырастить компетентность и развить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  у</w:t>
            </w:r>
            <w:proofErr w:type="gram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сотрудника?»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КОММУНИКАТИВНЫЕ ПРОЦЕССЫ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11.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</w:t>
            </w:r>
            <w:r w:rsidRPr="00CF0C23">
              <w:rPr>
                <w:rFonts w:ascii="Times New Roman" w:hAnsi="Times New Roman" w:cs="Times New Roman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и переговоры.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убеждения в управлении людьми.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11.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Шестишаговая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разрешения конфликтов М. Бронштейна. </w:t>
            </w:r>
          </w:p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и причины конфликтов в управленческой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деятельности.Телефонные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12. Психология профессионального здоровья менеджера.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профессионального здоровья: исторический аспект.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12.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Стресс в профессиональной деятельности менеджера. Эмоциональное выгорание,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особое психическое состояние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Трудоголизм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СРСП6. 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конфликтной ситуации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Calibri" w:eastAsia="Calibri" w:hAnsi="Calibri" w:cs="Times New Roman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13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подходов к принятию управленческих решений в </w:t>
            </w: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контроллинге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13 Управление эмоциональными состояниями.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14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14 Коммуникативные навыки менеджера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РК3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15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Психология антикризисного управления. Корпоративная культура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как объект и субъект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15 Принципы управления персоналом в рамках антикризисного менеджмента.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СРСП7 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Итого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23" w:rsidRPr="00CF0C23" w:rsidRDefault="00CF0C23" w:rsidP="00CF0C2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Зав.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кафедрой  общей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прикладной психологии   ______________________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Мадалиева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З.Б.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Председатель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методического  бюро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факультета ______________________ 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Кабакова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М.П. 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Преподаватель_________________________________________________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_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Махмутов</w:t>
      </w:r>
      <w:proofErr w:type="spellEnd"/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А.Э </w:t>
      </w:r>
    </w:p>
    <w:sectPr w:rsidR="00CF0C23" w:rsidRPr="00C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6F"/>
    <w:rsid w:val="00765ED8"/>
    <w:rsid w:val="0077146F"/>
    <w:rsid w:val="00C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9F16-B4FE-491A-B515-85AD80B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C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1641</Words>
  <Characters>9359</Characters>
  <Application>Microsoft Office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2019-10-08T04:10:00Z</dcterms:created>
  <dcterms:modified xsi:type="dcterms:W3CDTF">2019-10-08T04:20:00Z</dcterms:modified>
</cp:coreProperties>
</file>